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24E" w:rsidRDefault="005C28E6">
      <w:r>
        <w:rPr>
          <w:noProof/>
          <w:lang w:eastAsia="ru-RU"/>
        </w:rPr>
        <w:drawing>
          <wp:inline distT="0" distB="0" distL="0" distR="0" wp14:anchorId="0A0DD9E7" wp14:editId="506D1A08">
            <wp:extent cx="5940425" cy="5193657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9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824" w:rsidRPr="00584824" w:rsidRDefault="00584824" w:rsidP="00584824">
      <w:bookmarkStart w:id="0" w:name="_GoBack"/>
      <w:bookmarkEnd w:id="0"/>
      <w:proofErr w:type="spellStart"/>
      <w:r>
        <w:t>Тыжинов</w:t>
      </w:r>
      <w:proofErr w:type="spellEnd"/>
      <w:r>
        <w:t xml:space="preserve"> Анатолий Васильевич</w:t>
      </w:r>
      <w:r w:rsidRPr="00584824">
        <w:t>, Иркутская область</w:t>
      </w:r>
      <w:r>
        <w:t xml:space="preserve">, Заларинский район, </w:t>
      </w:r>
      <w:proofErr w:type="spellStart"/>
      <w:r>
        <w:t>д.Большая</w:t>
      </w:r>
      <w:proofErr w:type="spellEnd"/>
      <w:r>
        <w:t xml:space="preserve"> заимка</w:t>
      </w:r>
      <w:r w:rsidRPr="00584824">
        <w:t xml:space="preserve">, </w:t>
      </w:r>
      <w:r>
        <w:t>ул.Первомайская,д.24 . Победитель 2025</w:t>
      </w:r>
      <w:r w:rsidRPr="00584824">
        <w:t>г.</w:t>
      </w:r>
    </w:p>
    <w:sectPr w:rsidR="00584824" w:rsidRPr="00584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ABD"/>
    <w:rsid w:val="00584824"/>
    <w:rsid w:val="005C28E6"/>
    <w:rsid w:val="00641A2B"/>
    <w:rsid w:val="007D0DEA"/>
    <w:rsid w:val="00880167"/>
    <w:rsid w:val="00A04ABD"/>
    <w:rsid w:val="00B96D22"/>
    <w:rsid w:val="00EE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 25</dc:creator>
  <cp:keywords/>
  <dc:description/>
  <cp:lastModifiedBy>Priem 25</cp:lastModifiedBy>
  <cp:revision>7</cp:revision>
  <dcterms:created xsi:type="dcterms:W3CDTF">2025-05-05T07:50:00Z</dcterms:created>
  <dcterms:modified xsi:type="dcterms:W3CDTF">2025-12-16T07:37:00Z</dcterms:modified>
</cp:coreProperties>
</file>