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31" w:rsidRDefault="00B55B31" w:rsidP="00B55B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 о предоставлении во временное пользование</w:t>
      </w:r>
    </w:p>
    <w:p w:rsidR="00B55B31" w:rsidRPr="00844156" w:rsidRDefault="00B55B31" w:rsidP="00B55B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технических средств реабилитации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86F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рп. Залари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                                   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                                     № ___</w:t>
      </w:r>
    </w:p>
    <w:p w:rsidR="00B55B31" w:rsidRPr="00844156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Pr="00844156" w:rsidRDefault="00B55B31" w:rsidP="00B55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учреждение «Управление социальной защиты              и социального обслуживания </w:t>
      </w:r>
      <w:r w:rsidR="00B12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по Заларинскому муниципальному округу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 в дальнейшем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Учреждение, 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Орловой Натальи Владимировны,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B55B31" w:rsidRPr="00473E8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когда и кем выдан)</w:t>
      </w:r>
    </w:p>
    <w:p w:rsidR="00B55B31" w:rsidRPr="00B35B89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r w:rsidRPr="00466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</w:t>
      </w:r>
    </w:p>
    <w:p w:rsidR="00B55B31" w:rsidRPr="00473E8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(район, город, улица, дом, квартира)</w:t>
      </w:r>
    </w:p>
    <w:p w:rsidR="00B55B31" w:rsidRPr="00DD113E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________________________________________________________________</w:t>
      </w:r>
    </w:p>
    <w:p w:rsidR="00B55B31" w:rsidRPr="00473E8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на основании которого установлена необходимость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предмете проката)</w:t>
      </w:r>
    </w:p>
    <w:p w:rsidR="00B55B31" w:rsidRPr="00844156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Получатель, с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совместно именуемые Стороны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нижеследующем: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B55B31" w:rsidRPr="00046FF3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1.1.   Учреждение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согласно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предоставить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Получателю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еменное пользование техническое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_______________________________________________________________________________________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242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ТСР, количество)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использования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по ____________</w:t>
      </w:r>
    </w:p>
    <w:p w:rsidR="00B55B31" w:rsidRPr="00FC0F67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1.2.  Оценочная стоимость ТСР, предоставленного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B55B31" w:rsidRPr="008A46A4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6A4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цифрами, прописью)</w:t>
      </w:r>
    </w:p>
    <w:p w:rsidR="00B55B31" w:rsidRPr="008A46A4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1.3.  ТСР, предоставленные по настоящему Договору, используются в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целях </w:t>
      </w:r>
      <w:r w:rsidRPr="008A4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Передвижения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1.4.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ТСР, переданного во временное пользование,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 помещении Учреждения, транспортировка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ТСР до места жительства Получателя 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Получателем за свой счет.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2. Стоимость услуги Пункта проката</w:t>
      </w:r>
    </w:p>
    <w:p w:rsidR="00B55B31" w:rsidRPr="008A46A4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2.1 За   пользование ТСР   Получатель   при   заключении Договора единовременно оплачивает Учреждению стоимость услуги проката согласно тарифам,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прокат ТСР в размере _______________________________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EC8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 и прописью)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2.2.   Оплата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наличными денежными средствами в кассу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2.3.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случае   досрочного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возврата   ТСР   производится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возврат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 части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полученной платы, исч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исляя ее со дня, следующего за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фактического возврата ТСР.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Обязательства Сторон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3.1. Обязанности Учреждения: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3.1.1.  Передать Получателю ТСР в исправн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состоянии на основании Акта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едачи ТСР,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отражается фактическое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ТСР и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комплектация (приложение № 2 к Договору).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подписания Акта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 ТСР претензии к переданному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договору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ТСР не принимаются.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3.1.2. Проверить исправность ТСР в присутствии Получателя.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3.1.3. Ознакомить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с правилами эксплуатации, 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техники   безопасности   ТСР, в случае необходимости выдать письменные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о пользовании указанным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3.1.4.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  обнаружении   недостатков, полностью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или   частично препятствующих пользованию ТСР, Учреждение обязано в течение 3 дней со дня обращения Получателя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 устранить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недостатки  на  месте  либо  произвести  замену  ТСР  другим  аналогичным  ТСР, находящимся в надлежащем  состоянии.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отсутствии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возможности  для замены ТСР  Получатель возвращает ТСР  Учреждению.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3.1.5. Проводить капитальный и текущий ремонт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 Обязанности Получателя: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 ТСР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исправном  состоянии,  пользоваться  им в  соответствии   с   его  назначением,  не  предоставлять  другим  лицам,  не  производить  разборку  и  ремонт  ТСР,  вернуть  его  по  истечении  срока, указанного  в  п.  1.1   Договора, Учреждению в исправном состоянии по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 приема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 ТСР (приложение № 3 к Договору).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3.2.3.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 Учреждению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стоимость  ремонта и транспортировки ТСР, если   неисправность   (повреждение)   ТСР   явились  следствием  нарушения  Получателем правил эксплуатации и хранения.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3.2.4.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 уведомить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об утрате или повреждении  ТСР с момента свершения таких событий.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3.2.5.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утраты ТСР гражданин обязан возместить его оценочную  стоимость, указанную в пункте 1.2 настоящего Договора.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4. Возврат технического средства реабилитации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 пользования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ТСР  исчисляется в календарных днях. Если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 возврата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совпадает с выходным днем, то ТСР должно быть возвращено в первый  рабочий день после окончания согласованного в Договоре срока пользования.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4.2. 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 вправе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отказаться  от  пользования  ТСР,  письменно  предупредив Учреждение о своем намерении за десять дней до возврата.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5. Ответственность Сторон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5.1.  При просрочке возврата ТСР с момента окончания срока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 договора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Получатель  обязан оплатить неустойку в виде пени в размере одной  трехсотой   действующей   на   день  уплаты  пени  ставки  рефинансирования  Центрального  банка  Российской  Федерации  от  оценочной  стоимости ТСР за  каждый  день  просрочки  до  дня  возврата  включительно.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этом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сумма  неустойки не может превышать оценочную стоимость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 неустойки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  освобождает  Получателя от обязанности возврата 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неисполнение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или ненадлежащее исполнение настоящего Договора  стороны  несут  ответственность  в  соответствии  с  условиями  Договора  и  действующим законодательством.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5.3.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 освобождаются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ответственности за частичное или полное  неисполнение  обязательств  по настоящему Договору, если такое неисполнение  явилось следствием обстоятельств непреодолимой силы.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5.4.  Риск случайной утраты (повреждения, порчи) ТСР несет Получатель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  момента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ТСР во временное пользование и до возврата в Учреждение.</w:t>
      </w: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изменения и дополнения Договора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6.1.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 изменения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дополнения  к настоящему Договору имеют силу  только  в  том  случае,  если  они  оформлены в письменном виде и подписаны  обеими Сторонами.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 может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требовать  досрочного  расторжения  Договора в  следующих случаях: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Получатель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пользуется  ТСР  не  в  соответствии  с Договором или  назначением ТСР;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если Получатель умышленно или по неосторожности ухудшает состояние ТСР.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7. Порядок разрешения споров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7.1.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 споры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не  урегулированные настоящим Договором, разрешаются  Сторонами  путем  переговоров.  При невозможности достижения согласия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 Сторонами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разрешаются в судебном порядке.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8. Заключительные положения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8.1. Настоящий Договор составлен в двух экземплярах, имеющих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  юридическую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силу, по одному экземпляру для каждой из Сторон.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 Получателем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своих  прав  и  обязанностей по настоящему  Договору   другому   лицу,   предоставление   этого   ТСР  в  безвозмездное  пользование,  внесение его в качестве имущественного вклада в хозяйственные  товарищества  и  общества или паевого взноса в производственные кооперативы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не допускаются.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9. Реквизиты и подписи Сторон</w:t>
      </w: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5278"/>
      </w:tblGrid>
      <w:tr w:rsidR="00B55B31" w:rsidTr="00D102CB">
        <w:tc>
          <w:tcPr>
            <w:tcW w:w="5341" w:type="dxa"/>
          </w:tcPr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й защиты и социального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Заларинско</w:t>
            </w:r>
            <w:r w:rsidR="00B12984">
              <w:rPr>
                <w:rFonts w:ascii="Times New Roman" w:hAnsi="Times New Roman"/>
                <w:sz w:val="24"/>
                <w:szCs w:val="24"/>
              </w:rPr>
              <w:t>му муниципальному округу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>Юридический и фактический адрес: 66632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, Иркутская область, Заларинский район,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906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A2906">
              <w:rPr>
                <w:rFonts w:ascii="Times New Roman" w:hAnsi="Times New Roman"/>
                <w:sz w:val="24"/>
                <w:szCs w:val="24"/>
              </w:rPr>
              <w:t xml:space="preserve">. Залари,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 101Г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3816035853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КПП </w:t>
            </w:r>
            <w:r>
              <w:rPr>
                <w:rFonts w:ascii="Times New Roman" w:hAnsi="Times New Roman"/>
                <w:sz w:val="24"/>
                <w:szCs w:val="24"/>
              </w:rPr>
              <w:t>381601001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получателя: Минфин Иркутской области («ОГБУ </w:t>
            </w:r>
            <w:r>
              <w:rPr>
                <w:rFonts w:ascii="Times New Roman" w:hAnsi="Times New Roman"/>
                <w:sz w:val="24"/>
                <w:szCs w:val="24"/>
              </w:rPr>
              <w:t>УСЗСОН по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Заларинско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» л\с 8060203275)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906">
              <w:rPr>
                <w:rFonts w:ascii="Times New Roman" w:hAnsi="Times New Roman"/>
                <w:sz w:val="24"/>
                <w:szCs w:val="24"/>
              </w:rPr>
              <w:t>Банк:  Отделение</w:t>
            </w:r>
            <w:proofErr w:type="gramEnd"/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Иркутск 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Иркутск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р\с </w:t>
            </w:r>
            <w:r>
              <w:rPr>
                <w:rFonts w:ascii="Times New Roman" w:hAnsi="Times New Roman"/>
                <w:sz w:val="24"/>
                <w:szCs w:val="24"/>
              </w:rPr>
              <w:t>40102810145370000026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012520101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1233800023280</w:t>
            </w:r>
          </w:p>
          <w:p w:rsidR="00B55B31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2906">
              <w:rPr>
                <w:rFonts w:ascii="Times New Roman" w:hAnsi="Times New Roman"/>
                <w:noProof/>
                <w:sz w:val="24"/>
                <w:szCs w:val="24"/>
              </w:rPr>
              <w:t>____________________/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Н.В. Орлова/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М.П.               </w:t>
            </w:r>
            <w:r w:rsidRPr="00DA2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Pr="00326CD4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 </w:t>
            </w:r>
            <w:r w:rsidRPr="00326CD4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326C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Default="00B55B31" w:rsidP="00B55B31">
      <w:pPr>
        <w:spacing w:after="0" w:line="240" w:lineRule="auto"/>
        <w:jc w:val="center"/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B31" w:rsidRDefault="00B55B31" w:rsidP="00B55B31">
      <w:r>
        <w:t xml:space="preserve">  </w:t>
      </w:r>
    </w:p>
    <w:p w:rsidR="00B55B31" w:rsidRPr="00C11EC8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E038FE" w:rsidRDefault="00E038FE"/>
    <w:sectPr w:rsidR="00E038FE" w:rsidSect="00DA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B0"/>
    <w:rsid w:val="00B12984"/>
    <w:rsid w:val="00B55B31"/>
    <w:rsid w:val="00E038FE"/>
    <w:rsid w:val="00E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E5E38-4AC9-4CB9-AC03-14D9A24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5B3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B5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1251</Words>
  <Characters>7136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3</cp:revision>
  <dcterms:created xsi:type="dcterms:W3CDTF">2024-05-08T07:48:00Z</dcterms:created>
  <dcterms:modified xsi:type="dcterms:W3CDTF">2025-04-30T08:37:00Z</dcterms:modified>
</cp:coreProperties>
</file>