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16C" w:rsidRPr="005815BD" w:rsidRDefault="0030416C" w:rsidP="006D6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Предоставление </w:t>
      </w: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u w:val="single"/>
          <w:lang w:eastAsia="ru-RU"/>
        </w:rPr>
        <w:t>компенсации части стоимости путевки </w:t>
      </w: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 организации отдыха детей и их оздоровления </w:t>
      </w: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u w:val="single"/>
          <w:lang w:eastAsia="ru-RU"/>
        </w:rPr>
        <w:t>одному из родителей, приобретшему</w:t>
      </w: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за счет собственных средств </w:t>
      </w: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u w:val="single"/>
          <w:lang w:eastAsia="ru-RU"/>
        </w:rPr>
        <w:t>для ребенка путевку</w:t>
      </w: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 в организацию отдыха детей и их </w:t>
      </w:r>
      <w:r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оздоровления. </w:t>
      </w:r>
    </w:p>
    <w:p w:rsidR="0030416C" w:rsidRPr="005815BD" w:rsidRDefault="0030416C" w:rsidP="006D6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     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(</w:t>
      </w: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Максимальный размер компенсации части стоимости путевки составляет 50 процентов максимального размера стоимости приобретаемой путевки за счет средств областного бюджета, ежегодно устанавливаемого Правительством Иркутской области)</w:t>
      </w:r>
    </w:p>
    <w:p w:rsidR="0030416C" w:rsidRPr="005815BD" w:rsidRDefault="0030416C" w:rsidP="006D6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Компенсация части стоимости путевки предоставляется:</w:t>
      </w:r>
    </w:p>
    <w:p w:rsidR="0030416C" w:rsidRPr="005815BD" w:rsidRDefault="0030416C" w:rsidP="006D631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детям в возрасте от 4 до 18 лет, проживающим на территории Иркутской области;</w:t>
      </w:r>
    </w:p>
    <w:p w:rsidR="0030416C" w:rsidRPr="005815BD" w:rsidRDefault="0030416C" w:rsidP="006D6310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условии, что среднедушевой доход его семьи ниже двукратной величины прожиточного минимума, установленной в расчете на душу населения по районам Крайнего Севера Иркутской области и местностям, приравненным к районам Крайнего Севера - для семей, проживающих в таких районах (местностях), двукратной величины прожиточного минимума, установленной в расчете на душу населения в целом по Иркутской области - для семей, проживающих в иных местностях Иркутской области.</w:t>
      </w:r>
    </w:p>
    <w:p w:rsidR="0030416C" w:rsidRPr="005815BD" w:rsidRDefault="0030416C" w:rsidP="006D631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условии, что ребенок, для отдыха и оздоровления которого приобретена путевка, не обеспечивался полностью или частично за счет средств областного бюджета путевкой в организации, обеспечивающие отдых и оздоровление детей, в течение календарного года, в котором последовало обращение родителя либо иного законного представителя ребенка за компенсацией;</w:t>
      </w:r>
    </w:p>
    <w:p w:rsidR="0030416C" w:rsidRPr="005815BD" w:rsidRDefault="0030416C" w:rsidP="006D631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 более одного раза в год в пределах средств областного бюджета, предусмотренных в законе Иркутской области об областном бюджете на соответствующий финансовый год и плановый период.</w:t>
      </w:r>
    </w:p>
    <w:p w:rsidR="0030416C" w:rsidRPr="005815BD" w:rsidRDefault="0030416C" w:rsidP="006D6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Для получения компенсации один из родителей, </w:t>
      </w: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 срок не позднее одного месяца со дня приобретения путевки, </w:t>
      </w: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обращается в ОГБУ «УСЗСОН по</w:t>
      </w:r>
      <w:r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 Заларинскому </w:t>
      </w: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муниципальному округу» со следующими документами:</w:t>
      </w:r>
    </w:p>
    <w:p w:rsidR="0030416C" w:rsidRPr="005815BD" w:rsidRDefault="0030416C" w:rsidP="006D63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паспорт заявителя;</w:t>
      </w:r>
    </w:p>
    <w:p w:rsidR="0030416C" w:rsidRPr="005815BD" w:rsidRDefault="0030416C" w:rsidP="006D63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свидетельство о рождении ребенка, паспорт ребенка (в случае достижения им 14-летнего возраста);</w:t>
      </w:r>
    </w:p>
    <w:p w:rsidR="0030416C" w:rsidRPr="005815BD" w:rsidRDefault="0030416C" w:rsidP="006D63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копия путевки в организацию, обеспечивающую отдых и оздоровление детей;</w:t>
      </w:r>
    </w:p>
    <w:p w:rsidR="0030416C" w:rsidRPr="005815BD" w:rsidRDefault="0030416C" w:rsidP="006D631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документы, подтверждающие доход заявителя и членов его семьи за три последних календарных месяца, предшествующих месяцу обращения.</w:t>
      </w:r>
    </w:p>
    <w:p w:rsidR="0030416C" w:rsidRPr="005815BD" w:rsidRDefault="0030416C" w:rsidP="006D63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 срок не позднее одного месяца со дня окончания пребывания ребенка</w:t>
      </w: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в организации, обеспечивающей отдых и оздоровление детей, заявитель предоставляет:</w:t>
      </w:r>
    </w:p>
    <w:p w:rsidR="0030416C" w:rsidRPr="005815BD" w:rsidRDefault="0030416C" w:rsidP="006D631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оригинал обратного (отрывного) талона к путевке в организацию, обеспечивающую отдых и оздоровление детей;</w:t>
      </w:r>
    </w:p>
    <w:p w:rsidR="0030416C" w:rsidRPr="005815BD" w:rsidRDefault="0030416C" w:rsidP="006D631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оригиналы документов, подтверждающих факт оплаты стоимости путевки в организацию, обеспечивающую отдых и оздоровление детей (платежное поручение либо приходный кассовый ордер и кассовый чек);</w:t>
      </w:r>
    </w:p>
    <w:p w:rsidR="0030416C" w:rsidRPr="005815BD" w:rsidRDefault="0030416C" w:rsidP="006D6310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  <w:r w:rsidRPr="005815B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справку с места работы заявителя о том, что заявитель не получал путевку в организацию, обеспечивающую отдых и оздоровление детей, в текущем году или о сумме частичной компенсации работодателем стоимости приобретенной путевки в организацию, обеспечивающую отдых и оздоровление детей.</w:t>
      </w:r>
    </w:p>
    <w:p w:rsidR="0030416C" w:rsidRPr="005815BD" w:rsidRDefault="0030416C" w:rsidP="006D631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BD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0416C" w:rsidRPr="005815BD" w:rsidRDefault="0030416C" w:rsidP="006D6310">
      <w:pPr>
        <w:pStyle w:val="a3"/>
        <w:ind w:left="0" w:firstLine="709"/>
        <w:jc w:val="both"/>
        <w:rPr>
          <w:sz w:val="28"/>
          <w:szCs w:val="28"/>
        </w:rPr>
      </w:pPr>
      <w:r w:rsidRPr="005815BD">
        <w:rPr>
          <w:sz w:val="28"/>
          <w:szCs w:val="28"/>
        </w:rPr>
        <w:t>Заявления принимаются:</w:t>
      </w:r>
    </w:p>
    <w:p w:rsidR="0030416C" w:rsidRPr="005815BD" w:rsidRDefault="006D6310" w:rsidP="006D6310">
      <w:pPr>
        <w:pStyle w:val="a3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bookmarkStart w:id="0" w:name="_GoBack"/>
      <w:bookmarkEnd w:id="0"/>
      <w:r w:rsidR="0030416C" w:rsidRPr="005815BD">
        <w:rPr>
          <w:color w:val="000000"/>
          <w:sz w:val="28"/>
          <w:szCs w:val="28"/>
        </w:rPr>
        <w:t xml:space="preserve"> ОГБУ «УСЗСОН по</w:t>
      </w:r>
      <w:r w:rsidR="0030416C">
        <w:rPr>
          <w:color w:val="000000"/>
          <w:sz w:val="28"/>
          <w:szCs w:val="28"/>
        </w:rPr>
        <w:t xml:space="preserve"> Заларинскому</w:t>
      </w:r>
      <w:r w:rsidR="0030416C" w:rsidRPr="005815BD">
        <w:rPr>
          <w:color w:val="000000"/>
          <w:sz w:val="28"/>
          <w:szCs w:val="28"/>
        </w:rPr>
        <w:t xml:space="preserve"> муниципальному округу», </w:t>
      </w:r>
      <w:r w:rsidR="0030416C">
        <w:rPr>
          <w:color w:val="000000"/>
          <w:sz w:val="28"/>
          <w:szCs w:val="28"/>
        </w:rPr>
        <w:t>по адресу: рп Залари, ул. Ленина 101Г</w:t>
      </w:r>
      <w:r w:rsidR="0030416C" w:rsidRPr="005815BD">
        <w:rPr>
          <w:color w:val="000000"/>
          <w:sz w:val="28"/>
          <w:szCs w:val="28"/>
        </w:rPr>
        <w:t xml:space="preserve">, </w:t>
      </w:r>
      <w:proofErr w:type="spellStart"/>
      <w:r w:rsidR="0030416C" w:rsidRPr="005815BD">
        <w:rPr>
          <w:color w:val="000000"/>
          <w:sz w:val="28"/>
          <w:szCs w:val="28"/>
        </w:rPr>
        <w:t>каб</w:t>
      </w:r>
      <w:proofErr w:type="spellEnd"/>
      <w:r w:rsidR="0030416C" w:rsidRPr="005815BD">
        <w:rPr>
          <w:color w:val="000000"/>
          <w:sz w:val="28"/>
          <w:szCs w:val="28"/>
        </w:rPr>
        <w:t>. № 1</w:t>
      </w:r>
      <w:r w:rsidR="0030416C">
        <w:rPr>
          <w:color w:val="000000"/>
          <w:sz w:val="28"/>
          <w:szCs w:val="28"/>
        </w:rPr>
        <w:t>0</w:t>
      </w:r>
      <w:r w:rsidR="0030416C" w:rsidRPr="005815BD">
        <w:rPr>
          <w:color w:val="000000"/>
          <w:sz w:val="28"/>
          <w:szCs w:val="28"/>
        </w:rPr>
        <w:t xml:space="preserve">. Дни приема: понедельник, вторник, среда, четверг, пятница: с 9:00 </w:t>
      </w:r>
      <w:r w:rsidR="0030416C">
        <w:rPr>
          <w:color w:val="000000"/>
          <w:sz w:val="28"/>
          <w:szCs w:val="28"/>
        </w:rPr>
        <w:t>до 18:00</w:t>
      </w:r>
      <w:r w:rsidR="0030416C" w:rsidRPr="005815BD">
        <w:rPr>
          <w:color w:val="000000"/>
          <w:sz w:val="28"/>
          <w:szCs w:val="28"/>
        </w:rPr>
        <w:t xml:space="preserve">, обед с 13:00 до 14:00. </w:t>
      </w:r>
    </w:p>
    <w:p w:rsidR="0030416C" w:rsidRPr="005815BD" w:rsidRDefault="0030416C" w:rsidP="006D6310">
      <w:pPr>
        <w:pStyle w:val="a3"/>
        <w:ind w:left="0" w:firstLine="709"/>
        <w:jc w:val="both"/>
        <w:rPr>
          <w:sz w:val="28"/>
          <w:szCs w:val="28"/>
        </w:rPr>
      </w:pPr>
      <w:r w:rsidRPr="005815BD">
        <w:rPr>
          <w:color w:val="000000"/>
          <w:sz w:val="28"/>
          <w:szCs w:val="28"/>
        </w:rPr>
        <w:t>Телефон для</w:t>
      </w:r>
      <w:r>
        <w:rPr>
          <w:color w:val="000000"/>
          <w:sz w:val="28"/>
          <w:szCs w:val="28"/>
        </w:rPr>
        <w:t xml:space="preserve"> справок: 2-13-90.</w:t>
      </w:r>
    </w:p>
    <w:p w:rsidR="0030416C" w:rsidRPr="005815BD" w:rsidRDefault="0030416C" w:rsidP="006D631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5815BD">
        <w:rPr>
          <w:color w:val="000000"/>
          <w:sz w:val="28"/>
          <w:szCs w:val="28"/>
        </w:rPr>
        <w:t>Наш сайт: https://uszn-zalari.ru/</w:t>
      </w:r>
    </w:p>
    <w:p w:rsidR="0030416C" w:rsidRPr="005815BD" w:rsidRDefault="0030416C" w:rsidP="006D6310">
      <w:pPr>
        <w:pStyle w:val="a3"/>
        <w:ind w:left="0" w:firstLine="709"/>
        <w:jc w:val="both"/>
        <w:rPr>
          <w:color w:val="000000"/>
          <w:sz w:val="28"/>
          <w:szCs w:val="28"/>
        </w:rPr>
      </w:pPr>
      <w:r w:rsidRPr="005815BD">
        <w:rPr>
          <w:color w:val="000000"/>
          <w:sz w:val="28"/>
          <w:szCs w:val="28"/>
        </w:rPr>
        <w:t xml:space="preserve">Сайт Министерства социального развития опеки и попечительства Иркутской области: </w:t>
      </w:r>
      <w:hyperlink r:id="rId5" w:history="1">
        <w:r w:rsidRPr="005815BD">
          <w:rPr>
            <w:rStyle w:val="a5"/>
            <w:color w:val="000000"/>
            <w:sz w:val="28"/>
            <w:szCs w:val="28"/>
          </w:rPr>
          <w:t>https://irkobl.ru/sites/society/index.php</w:t>
        </w:r>
      </w:hyperlink>
    </w:p>
    <w:p w:rsidR="0030416C" w:rsidRPr="005815BD" w:rsidRDefault="0030416C" w:rsidP="0030416C">
      <w:pPr>
        <w:pStyle w:val="a3"/>
        <w:jc w:val="both"/>
        <w:rPr>
          <w:sz w:val="28"/>
          <w:szCs w:val="28"/>
        </w:rPr>
      </w:pPr>
    </w:p>
    <w:p w:rsidR="0030416C" w:rsidRPr="005815BD" w:rsidRDefault="0030416C" w:rsidP="0030416C">
      <w:pPr>
        <w:pStyle w:val="a3"/>
        <w:ind w:left="0"/>
        <w:jc w:val="both"/>
        <w:rPr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30416C" w:rsidRDefault="0030416C" w:rsidP="0030416C">
      <w:pPr>
        <w:pStyle w:val="a6"/>
        <w:spacing w:before="120" w:beforeAutospacing="0" w:after="120" w:afterAutospacing="0"/>
        <w:jc w:val="center"/>
        <w:rPr>
          <w:rStyle w:val="a7"/>
          <w:color w:val="292929"/>
          <w:sz w:val="28"/>
          <w:szCs w:val="28"/>
        </w:rPr>
      </w:pPr>
    </w:p>
    <w:p w:rsidR="002C126E" w:rsidRDefault="006D6310"/>
    <w:sectPr w:rsidR="002C1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9489F"/>
    <w:multiLevelType w:val="multilevel"/>
    <w:tmpl w:val="A0045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4E503C"/>
    <w:multiLevelType w:val="hybridMultilevel"/>
    <w:tmpl w:val="F94448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F5E93"/>
    <w:multiLevelType w:val="multilevel"/>
    <w:tmpl w:val="CE10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955E65"/>
    <w:multiLevelType w:val="multilevel"/>
    <w:tmpl w:val="03B0C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CF"/>
    <w:rsid w:val="001A1EA3"/>
    <w:rsid w:val="0030416C"/>
    <w:rsid w:val="006D6310"/>
    <w:rsid w:val="007D7A9C"/>
    <w:rsid w:val="00917B43"/>
    <w:rsid w:val="00C355AE"/>
    <w:rsid w:val="00D33DC3"/>
    <w:rsid w:val="00E265CF"/>
    <w:rsid w:val="00EC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40411-B767-45DB-A396-495467B8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6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30416C"/>
    <w:pPr>
      <w:spacing w:after="0" w:line="240" w:lineRule="auto"/>
    </w:pPr>
  </w:style>
  <w:style w:type="character" w:styleId="a5">
    <w:name w:val="Hyperlink"/>
    <w:rsid w:val="0030416C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304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041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rkobl.ru/sites/society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498</Words>
  <Characters>2841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Специалист5</dc:creator>
  <cp:keywords/>
  <dc:description/>
  <cp:lastModifiedBy>Специалист5</cp:lastModifiedBy>
  <cp:revision>4</cp:revision>
  <dcterms:created xsi:type="dcterms:W3CDTF">2025-04-22T09:51:00Z</dcterms:created>
  <dcterms:modified xsi:type="dcterms:W3CDTF">2025-04-23T06:13:00Z</dcterms:modified>
</cp:coreProperties>
</file>